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5F500" w14:textId="5513BAE9" w:rsidR="008E02D2" w:rsidRPr="008E02D2" w:rsidRDefault="008E02D2" w:rsidP="008E02D2">
      <w:pPr>
        <w:pStyle w:val="Heading1"/>
      </w:pPr>
      <w:bookmarkStart w:id="0" w:name="_Toc128578642"/>
      <w:bookmarkStart w:id="1" w:name="_Toc2103451555"/>
      <w:r w:rsidRPr="008E02D2">
        <w:t xml:space="preserve">Director </w:t>
      </w:r>
      <w:bookmarkEnd w:id="0"/>
      <w:bookmarkEnd w:id="1"/>
      <w:r w:rsidRPr="008E02D2">
        <w:t>Code of Conduct</w:t>
      </w:r>
    </w:p>
    <w:p w14:paraId="1CF50028" w14:textId="2FD90D07" w:rsidR="008E02D2" w:rsidRDefault="008E02D2" w:rsidP="008E02D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E02D2">
        <w:rPr>
          <w:rFonts w:ascii="Arial" w:eastAsia="Arial" w:hAnsi="Arial" w:cs="Arial"/>
          <w:sz w:val="22"/>
          <w:szCs w:val="22"/>
        </w:rPr>
        <w:t xml:space="preserve">To effectively perform </w:t>
      </w:r>
      <w:r>
        <w:rPr>
          <w:rFonts w:ascii="Arial" w:eastAsia="Arial" w:hAnsi="Arial" w:cs="Arial"/>
          <w:sz w:val="22"/>
          <w:szCs w:val="22"/>
        </w:rPr>
        <w:t xml:space="preserve">my role as Director of </w:t>
      </w:r>
      <w:r w:rsidRPr="0018498D">
        <w:rPr>
          <w:rFonts w:ascii="Arial" w:eastAsia="Arial" w:hAnsi="Arial" w:cs="Arial"/>
          <w:b/>
          <w:bCs/>
          <w:sz w:val="22"/>
          <w:szCs w:val="22"/>
        </w:rPr>
        <w:t xml:space="preserve">&lt;insert name of organisation&gt; </w:t>
      </w:r>
      <w:r>
        <w:rPr>
          <w:rFonts w:ascii="Arial" w:eastAsia="Arial" w:hAnsi="Arial" w:cs="Arial"/>
          <w:sz w:val="22"/>
          <w:szCs w:val="22"/>
        </w:rPr>
        <w:t>I agree to abide by the following and understand that failure to do so may be addressed as part of managing board</w:t>
      </w:r>
      <w:r w:rsidR="000052E7">
        <w:rPr>
          <w:rFonts w:ascii="Arial" w:eastAsia="Arial" w:hAnsi="Arial" w:cs="Arial"/>
          <w:sz w:val="22"/>
          <w:szCs w:val="22"/>
        </w:rPr>
        <w:t xml:space="preserve"> and individual director</w:t>
      </w:r>
      <w:r>
        <w:rPr>
          <w:rFonts w:ascii="Arial" w:eastAsia="Arial" w:hAnsi="Arial" w:cs="Arial"/>
          <w:sz w:val="22"/>
          <w:szCs w:val="22"/>
        </w:rPr>
        <w:t xml:space="preserve"> behaviour and performance.</w:t>
      </w:r>
    </w:p>
    <w:p w14:paraId="6681FB67" w14:textId="0A66DAF0" w:rsidR="004B60BB" w:rsidRPr="004B60BB" w:rsidRDefault="004B60BB" w:rsidP="008E02D2">
      <w:pPr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(</w:t>
      </w:r>
      <w:r w:rsidR="00D307CC">
        <w:rPr>
          <w:rFonts w:ascii="Arial" w:eastAsia="Arial" w:hAnsi="Arial" w:cs="Arial"/>
          <w:i/>
          <w:iCs/>
          <w:sz w:val="22"/>
          <w:szCs w:val="22"/>
        </w:rPr>
        <w:t>N.B. the titles ‘director</w:t>
      </w:r>
      <w:r w:rsidR="00755DDB">
        <w:rPr>
          <w:rFonts w:ascii="Arial" w:eastAsia="Arial" w:hAnsi="Arial" w:cs="Arial"/>
          <w:i/>
          <w:iCs/>
          <w:sz w:val="22"/>
          <w:szCs w:val="22"/>
        </w:rPr>
        <w:t>’ and ‘Board’</w:t>
      </w:r>
      <w:r w:rsidR="00D307CC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755DDB">
        <w:rPr>
          <w:rFonts w:ascii="Arial" w:eastAsia="Arial" w:hAnsi="Arial" w:cs="Arial"/>
          <w:i/>
          <w:iCs/>
          <w:sz w:val="22"/>
          <w:szCs w:val="22"/>
        </w:rPr>
        <w:t>are</w:t>
      </w:r>
      <w:r w:rsidR="00D307CC">
        <w:rPr>
          <w:rFonts w:ascii="Arial" w:eastAsia="Arial" w:hAnsi="Arial" w:cs="Arial"/>
          <w:i/>
          <w:iCs/>
          <w:sz w:val="22"/>
          <w:szCs w:val="22"/>
        </w:rPr>
        <w:t xml:space="preserve"> used generically</w:t>
      </w:r>
      <w:r w:rsidR="00755DDB">
        <w:rPr>
          <w:rFonts w:ascii="Arial" w:eastAsia="Arial" w:hAnsi="Arial" w:cs="Arial"/>
          <w:i/>
          <w:iCs/>
          <w:sz w:val="22"/>
          <w:szCs w:val="22"/>
        </w:rPr>
        <w:t xml:space="preserve"> and can apply regardless of the titles used </w:t>
      </w:r>
      <w:r w:rsidR="004F27F7">
        <w:rPr>
          <w:rFonts w:ascii="Arial" w:eastAsia="Arial" w:hAnsi="Arial" w:cs="Arial"/>
          <w:i/>
          <w:iCs/>
          <w:sz w:val="22"/>
          <w:szCs w:val="22"/>
        </w:rPr>
        <w:t>in</w:t>
      </w:r>
      <w:r w:rsidR="00755DD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CD7604">
        <w:rPr>
          <w:rFonts w:ascii="Arial" w:eastAsia="Arial" w:hAnsi="Arial" w:cs="Arial"/>
          <w:i/>
          <w:iCs/>
          <w:sz w:val="22"/>
          <w:szCs w:val="22"/>
        </w:rPr>
        <w:t>your Constitution. They may be changed to titles better understood in the organisation</w:t>
      </w:r>
      <w:r w:rsidR="004F27F7">
        <w:rPr>
          <w:rFonts w:ascii="Arial" w:eastAsia="Arial" w:hAnsi="Arial" w:cs="Arial"/>
          <w:i/>
          <w:iCs/>
          <w:sz w:val="22"/>
          <w:szCs w:val="22"/>
        </w:rPr>
        <w:t xml:space="preserve"> if required</w:t>
      </w:r>
      <w:r w:rsidR="009C663A">
        <w:rPr>
          <w:rFonts w:ascii="Arial" w:eastAsia="Arial" w:hAnsi="Arial" w:cs="Arial"/>
          <w:i/>
          <w:iCs/>
          <w:sz w:val="22"/>
          <w:szCs w:val="22"/>
        </w:rPr>
        <w:t>)</w:t>
      </w:r>
    </w:p>
    <w:p w14:paraId="7E13BB72" w14:textId="664127DA" w:rsidR="008E02D2" w:rsidRPr="008E02D2" w:rsidRDefault="008E02D2" w:rsidP="007B74C5">
      <w:pPr>
        <w:pStyle w:val="Heading2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2" w:name="_Toc128578643"/>
      <w:bookmarkStart w:id="3" w:name="_Toc468809186"/>
      <w:r w:rsidRPr="008E02D2">
        <w:rPr>
          <w:rFonts w:ascii="Arial" w:eastAsia="Arial" w:hAnsi="Arial" w:cs="Arial"/>
          <w:sz w:val="24"/>
          <w:szCs w:val="24"/>
        </w:rPr>
        <w:t>Directors must understand their role and duties</w:t>
      </w:r>
      <w:bookmarkEnd w:id="2"/>
      <w:bookmarkEnd w:id="3"/>
      <w:r w:rsidRPr="008E02D2">
        <w:rPr>
          <w:rFonts w:ascii="Arial" w:eastAsia="Arial" w:hAnsi="Arial" w:cs="Arial"/>
          <w:sz w:val="24"/>
          <w:szCs w:val="24"/>
        </w:rPr>
        <w:t xml:space="preserve"> </w:t>
      </w:r>
    </w:p>
    <w:p w14:paraId="560AF81A" w14:textId="6B7FB8CB" w:rsidR="008E02D2" w:rsidRPr="008E02D2" w:rsidRDefault="008E02D2" w:rsidP="0054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 w:rsidR="00ED5945">
        <w:rPr>
          <w:rFonts w:ascii="Arial" w:eastAsia="Arial" w:hAnsi="Arial" w:cs="Arial"/>
          <w:color w:val="000000"/>
          <w:sz w:val="22"/>
          <w:szCs w:val="22"/>
        </w:rPr>
        <w:t xml:space="preserve">will </w:t>
      </w:r>
      <w:r w:rsidR="00A45EDE">
        <w:rPr>
          <w:rFonts w:ascii="Arial" w:eastAsia="Arial" w:hAnsi="Arial" w:cs="Arial"/>
          <w:color w:val="000000"/>
          <w:sz w:val="22"/>
          <w:szCs w:val="22"/>
        </w:rPr>
        <w:t xml:space="preserve">ensure I </w:t>
      </w:r>
      <w:r>
        <w:rPr>
          <w:rFonts w:ascii="Arial" w:eastAsia="Arial" w:hAnsi="Arial" w:cs="Arial"/>
          <w:color w:val="000000"/>
          <w:sz w:val="22"/>
          <w:szCs w:val="22"/>
        </w:rPr>
        <w:t>understand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 xml:space="preserve"> the role </w:t>
      </w:r>
      <w:r w:rsidR="008D5E9B">
        <w:rPr>
          <w:rFonts w:ascii="Arial" w:eastAsia="Arial" w:hAnsi="Arial" w:cs="Arial"/>
          <w:color w:val="000000"/>
          <w:sz w:val="22"/>
          <w:szCs w:val="22"/>
        </w:rPr>
        <w:t>and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 xml:space="preserve"> purpose of the Board.</w:t>
      </w:r>
    </w:p>
    <w:p w14:paraId="7DDCE8AA" w14:textId="7D7C5C3A" w:rsidR="008E02D2" w:rsidRPr="00C4689B" w:rsidRDefault="008E02D2" w:rsidP="0054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45EDE">
        <w:rPr>
          <w:rFonts w:ascii="Arial" w:eastAsia="Arial" w:hAnsi="Arial" w:cs="Arial"/>
          <w:color w:val="000000"/>
          <w:sz w:val="22"/>
          <w:szCs w:val="22"/>
        </w:rPr>
        <w:t xml:space="preserve">ensure I 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>understand the environment in which the Board operates.</w:t>
      </w:r>
    </w:p>
    <w:p w14:paraId="6A2CE199" w14:textId="29BABA91" w:rsidR="00C4689B" w:rsidRPr="0098459F" w:rsidRDefault="00C4689B" w:rsidP="0054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stay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 xml:space="preserve"> informed about all relevant </w:t>
      </w:r>
      <w:r w:rsidR="0058371C">
        <w:rPr>
          <w:rFonts w:ascii="Arial" w:eastAsia="Arial" w:hAnsi="Arial" w:cs="Arial"/>
          <w:color w:val="000000"/>
          <w:sz w:val="22"/>
          <w:szCs w:val="22"/>
        </w:rPr>
        <w:t>matters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 xml:space="preserve"> affecting the Board.</w:t>
      </w:r>
    </w:p>
    <w:p w14:paraId="60CAB269" w14:textId="07A29605" w:rsidR="00C4689B" w:rsidRPr="00C4689B" w:rsidRDefault="00C4689B" w:rsidP="0054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will act 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>in accordance with</w:t>
      </w:r>
      <w:r w:rsidR="00131BB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>statutory and common law duties.</w:t>
      </w:r>
    </w:p>
    <w:p w14:paraId="002E71B0" w14:textId="58B9B581" w:rsidR="008E02D2" w:rsidRPr="00CB38A2" w:rsidRDefault="008E02D2" w:rsidP="0054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act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 xml:space="preserve"> in the best interests of the </w:t>
      </w:r>
      <w:r>
        <w:rPr>
          <w:rFonts w:ascii="Arial" w:eastAsia="Arial" w:hAnsi="Arial" w:cs="Arial"/>
          <w:color w:val="000000"/>
          <w:sz w:val="22"/>
          <w:szCs w:val="22"/>
        </w:rPr>
        <w:t>organisation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 xml:space="preserve"> as a whole.</w:t>
      </w:r>
    </w:p>
    <w:p w14:paraId="339C6AFA" w14:textId="3304540F" w:rsidR="00CB38A2" w:rsidRPr="00502485" w:rsidRDefault="00CB38A2" w:rsidP="0054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a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>ct in good faith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0CC224A" w14:textId="12A4FA2C" w:rsidR="008E02D2" w:rsidRPr="00E05F61" w:rsidRDefault="008E02D2" w:rsidP="0054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act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 xml:space="preserve"> with care and diligence.</w:t>
      </w:r>
    </w:p>
    <w:p w14:paraId="67F97CEA" w14:textId="6DE4337C" w:rsidR="00E05F61" w:rsidRPr="00E05F61" w:rsidRDefault="00E05F61" w:rsidP="00E05F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will be 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>independent in judgement and action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24C30F4" w14:textId="2BA067C7" w:rsidR="008E02D2" w:rsidRPr="008E02D2" w:rsidRDefault="008E02D2" w:rsidP="0054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act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 xml:space="preserve"> for a proper purpose as determined by the Objects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of 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>the Constitution.</w:t>
      </w:r>
    </w:p>
    <w:p w14:paraId="54919656" w14:textId="77777777" w:rsidR="0089421C" w:rsidRPr="00DF0873" w:rsidRDefault="008E02D2" w:rsidP="007311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m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 xml:space="preserve">aintain confidentiality of </w:t>
      </w:r>
      <w:r w:rsidR="009279DF">
        <w:rPr>
          <w:rFonts w:ascii="Arial" w:eastAsia="Arial" w:hAnsi="Arial" w:cs="Arial"/>
          <w:color w:val="000000"/>
          <w:sz w:val="22"/>
          <w:szCs w:val="22"/>
        </w:rPr>
        <w:t xml:space="preserve">all 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>Board</w:t>
      </w:r>
      <w:r w:rsidR="009279D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>decisions, materials and discussion</w:t>
      </w:r>
      <w:r w:rsidR="00C0702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C7660" w:rsidRPr="008E02D2">
        <w:rPr>
          <w:rFonts w:ascii="Arial" w:eastAsia="Arial" w:hAnsi="Arial" w:cs="Arial"/>
          <w:color w:val="000000"/>
          <w:sz w:val="22"/>
          <w:szCs w:val="22"/>
        </w:rPr>
        <w:t xml:space="preserve">unless compelled by legal process to disclose such information, or as otherwise agreed by the Board. </w:t>
      </w:r>
    </w:p>
    <w:p w14:paraId="332F9730" w14:textId="3B8B08B3" w:rsidR="00DF0873" w:rsidRPr="0073116F" w:rsidRDefault="00DF0873" w:rsidP="0073116F">
      <w:pPr>
        <w:pStyle w:val="ListParagraph"/>
        <w:widowControl w:val="0"/>
        <w:numPr>
          <w:ilvl w:val="0"/>
          <w:numId w:val="3"/>
        </w:numPr>
        <w:autoSpaceDE w:val="0"/>
        <w:autoSpaceDN w:val="0"/>
        <w:snapToGrid w:val="0"/>
        <w:spacing w:after="0"/>
        <w:contextualSpacing w:val="0"/>
        <w:rPr>
          <w:rFonts w:ascii="Arial" w:hAnsi="Arial" w:cs="Arial"/>
          <w:sz w:val="22"/>
          <w:szCs w:val="22"/>
        </w:rPr>
      </w:pPr>
      <w:r w:rsidRPr="0073116F">
        <w:rPr>
          <w:rFonts w:ascii="Arial" w:hAnsi="Arial" w:cs="Arial"/>
          <w:sz w:val="22"/>
          <w:szCs w:val="22"/>
        </w:rPr>
        <w:t>I will not make or appear to make statements</w:t>
      </w:r>
      <w:r w:rsidR="003A72D7" w:rsidRPr="0073116F">
        <w:rPr>
          <w:rFonts w:ascii="Arial" w:hAnsi="Arial" w:cs="Arial"/>
          <w:sz w:val="22"/>
          <w:szCs w:val="22"/>
        </w:rPr>
        <w:t xml:space="preserve">, </w:t>
      </w:r>
      <w:r w:rsidRPr="0073116F">
        <w:rPr>
          <w:rFonts w:ascii="Arial" w:hAnsi="Arial" w:cs="Arial"/>
          <w:sz w:val="22"/>
          <w:szCs w:val="22"/>
        </w:rPr>
        <w:t xml:space="preserve"> public comments </w:t>
      </w:r>
      <w:r w:rsidR="003A72D7" w:rsidRPr="0073116F">
        <w:rPr>
          <w:rFonts w:ascii="Arial" w:hAnsi="Arial" w:cs="Arial"/>
          <w:sz w:val="22"/>
          <w:szCs w:val="22"/>
        </w:rPr>
        <w:t>or engage with media</w:t>
      </w:r>
      <w:r w:rsidR="00941CE0" w:rsidRPr="0073116F">
        <w:rPr>
          <w:rFonts w:ascii="Arial" w:hAnsi="Arial" w:cs="Arial"/>
          <w:sz w:val="22"/>
          <w:szCs w:val="22"/>
        </w:rPr>
        <w:t xml:space="preserve"> </w:t>
      </w:r>
      <w:r w:rsidRPr="0073116F">
        <w:rPr>
          <w:rFonts w:ascii="Arial" w:hAnsi="Arial" w:cs="Arial"/>
          <w:sz w:val="22"/>
          <w:szCs w:val="22"/>
        </w:rPr>
        <w:t xml:space="preserve">on behalf of </w:t>
      </w:r>
      <w:r w:rsidR="00E05F61" w:rsidRPr="0018498D">
        <w:rPr>
          <w:rFonts w:ascii="Arial" w:eastAsia="Arial" w:hAnsi="Arial" w:cs="Arial"/>
          <w:b/>
          <w:bCs/>
          <w:sz w:val="22"/>
          <w:szCs w:val="22"/>
        </w:rPr>
        <w:t>&lt;insert name of organisation&gt;</w:t>
      </w:r>
      <w:r w:rsidRPr="0073116F">
        <w:rPr>
          <w:rFonts w:ascii="Arial" w:hAnsi="Arial" w:cs="Arial"/>
          <w:sz w:val="22"/>
          <w:szCs w:val="22"/>
        </w:rPr>
        <w:t>, without consultation with the Chief Executive Officer and/or President and unless authorised to do so</w:t>
      </w:r>
      <w:r w:rsidR="003A72D7" w:rsidRPr="0073116F">
        <w:rPr>
          <w:rFonts w:ascii="Arial" w:hAnsi="Arial" w:cs="Arial"/>
          <w:sz w:val="22"/>
          <w:szCs w:val="22"/>
        </w:rPr>
        <w:t xml:space="preserve">. </w:t>
      </w:r>
    </w:p>
    <w:p w14:paraId="2775B1F2" w14:textId="36682649" w:rsidR="008E02D2" w:rsidRPr="0089421C" w:rsidRDefault="008E02D2" w:rsidP="007311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 w:rsidRPr="0089421C">
        <w:rPr>
          <w:rFonts w:ascii="Arial" w:eastAsia="Arial" w:hAnsi="Arial" w:cs="Arial"/>
          <w:color w:val="000000"/>
          <w:sz w:val="22"/>
          <w:szCs w:val="22"/>
        </w:rPr>
        <w:t>I will publicly act in solidarity with decisions made by the Board</w:t>
      </w:r>
      <w:r w:rsidR="00B4676B" w:rsidRPr="0089421C">
        <w:rPr>
          <w:rFonts w:ascii="Arial" w:eastAsia="Arial" w:hAnsi="Arial" w:cs="Arial"/>
          <w:color w:val="000000"/>
          <w:sz w:val="22"/>
          <w:szCs w:val="22"/>
        </w:rPr>
        <w:t xml:space="preserve"> and not undermine</w:t>
      </w:r>
      <w:r w:rsidR="0052290C" w:rsidRPr="0089421C">
        <w:rPr>
          <w:rFonts w:ascii="Arial" w:eastAsia="Arial" w:hAnsi="Arial" w:cs="Arial"/>
          <w:color w:val="000000"/>
          <w:sz w:val="22"/>
          <w:szCs w:val="22"/>
        </w:rPr>
        <w:t xml:space="preserve"> decisions or policy</w:t>
      </w:r>
      <w:r w:rsidRPr="0089421C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F2CFE5F" w14:textId="3C3A2338" w:rsidR="008E02D2" w:rsidRPr="008E02D2" w:rsidRDefault="008E02D2" w:rsidP="0054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d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>isclos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 xml:space="preserve"> and appropriately manag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 xml:space="preserve"> conflicts of interest as set out in the Conflicts of Interest Policy</w:t>
      </w:r>
      <w:r w:rsidR="0089421C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C274ECA" w14:textId="469370A3" w:rsidR="008E02D2" w:rsidRPr="008E02D2" w:rsidRDefault="008E02D2" w:rsidP="0054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be accountable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 xml:space="preserve"> and commit to delivering results and meeting deadlines</w:t>
      </w:r>
      <w:r w:rsidR="0089421C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B0671C7" w14:textId="50ADE5B4" w:rsidR="008E02D2" w:rsidRPr="008E02D2" w:rsidRDefault="006E37B7" w:rsidP="0054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undertake </w:t>
      </w:r>
      <w:r>
        <w:rPr>
          <w:rFonts w:ascii="Arial" w:eastAsia="Arial" w:hAnsi="Arial" w:cs="Arial"/>
          <w:color w:val="000000"/>
          <w:sz w:val="22"/>
          <w:szCs w:val="22"/>
        </w:rPr>
        <w:t>training relevant to my role as a director</w:t>
      </w:r>
      <w:r w:rsidR="0089421C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451A4A9" w14:textId="21CA3072" w:rsidR="008E02D2" w:rsidRPr="00FE7433" w:rsidRDefault="006E37B7" w:rsidP="0054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will provide 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support to staff in areas of expertise </w:t>
      </w:r>
      <w:r>
        <w:rPr>
          <w:rFonts w:ascii="Arial" w:eastAsia="Arial" w:hAnsi="Arial" w:cs="Arial"/>
          <w:color w:val="000000"/>
          <w:sz w:val="22"/>
          <w:szCs w:val="22"/>
        </w:rPr>
        <w:t>if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requested and where available</w:t>
      </w:r>
      <w:r w:rsidR="00F2181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DF985A5" w14:textId="4915675D" w:rsidR="00FE7433" w:rsidRPr="008E02D2" w:rsidRDefault="00FE7433" w:rsidP="0054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will </w:t>
      </w:r>
      <w:r w:rsidR="00754714">
        <w:rPr>
          <w:rFonts w:ascii="Arial" w:eastAsia="Arial" w:hAnsi="Arial" w:cs="Arial"/>
          <w:color w:val="000000"/>
          <w:sz w:val="22"/>
          <w:szCs w:val="22"/>
        </w:rPr>
        <w:t xml:space="preserve">not interfere with the management of staff or operations by the </w:t>
      </w:r>
      <w:r w:rsidR="00975E75">
        <w:rPr>
          <w:rFonts w:ascii="Arial" w:eastAsia="Arial" w:hAnsi="Arial" w:cs="Arial"/>
          <w:color w:val="000000"/>
          <w:sz w:val="22"/>
          <w:szCs w:val="22"/>
        </w:rPr>
        <w:t>CEO or their equivalent.</w:t>
      </w:r>
    </w:p>
    <w:p w14:paraId="1B26A464" w14:textId="64B13F42" w:rsidR="008E02D2" w:rsidRPr="008E02D2" w:rsidRDefault="006E37B7" w:rsidP="0054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will act as an ambassador </w:t>
      </w:r>
      <w:r w:rsidR="005F641D">
        <w:rPr>
          <w:rFonts w:ascii="Arial" w:eastAsia="Arial" w:hAnsi="Arial" w:cs="Arial"/>
          <w:color w:val="000000"/>
          <w:sz w:val="22"/>
          <w:szCs w:val="22"/>
        </w:rPr>
        <w:t>for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the organisation</w:t>
      </w:r>
      <w:r w:rsidR="00F21819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47D3E43" w14:textId="1F3DA6CF" w:rsidR="008E02D2" w:rsidRPr="008E02D2" w:rsidRDefault="006E37B7" w:rsidP="0054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disclose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any matters that may impact on insurance policies</w:t>
      </w:r>
      <w:r w:rsidR="00AF3DAE">
        <w:rPr>
          <w:rFonts w:ascii="Arial" w:eastAsia="Arial" w:hAnsi="Arial" w:cs="Arial"/>
          <w:color w:val="000000"/>
          <w:sz w:val="22"/>
          <w:szCs w:val="22"/>
        </w:rPr>
        <w:t>, rights to hold directorships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or other undertakings of the </w:t>
      </w:r>
      <w:r w:rsidR="005F3C73">
        <w:rPr>
          <w:rFonts w:ascii="Arial" w:eastAsia="Arial" w:hAnsi="Arial" w:cs="Arial"/>
          <w:color w:val="000000"/>
          <w:sz w:val="22"/>
          <w:szCs w:val="22"/>
        </w:rPr>
        <w:t>organisation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in relation to Directors, including change of personal details.</w:t>
      </w:r>
    </w:p>
    <w:p w14:paraId="43CA5114" w14:textId="7186B6F0" w:rsidR="008E02D2" w:rsidRPr="008E02D2" w:rsidRDefault="008E02D2" w:rsidP="007B74C5">
      <w:pPr>
        <w:pStyle w:val="Heading2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4" w:name="_Toc128578644"/>
      <w:bookmarkStart w:id="5" w:name="_Toc848792726"/>
      <w:r w:rsidRPr="008E02D2">
        <w:rPr>
          <w:rFonts w:ascii="Arial" w:eastAsia="Arial" w:hAnsi="Arial" w:cs="Arial"/>
          <w:sz w:val="24"/>
          <w:szCs w:val="24"/>
        </w:rPr>
        <w:t>Directors must uphold fiduciary duties</w:t>
      </w:r>
      <w:bookmarkEnd w:id="4"/>
      <w:bookmarkEnd w:id="5"/>
    </w:p>
    <w:p w14:paraId="50534F9E" w14:textId="7ED4A981" w:rsidR="008E02D2" w:rsidRPr="008E02D2" w:rsidRDefault="006E37B7" w:rsidP="008E02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not m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>ake improper use of information acquired as a Director</w:t>
      </w:r>
      <w:r w:rsidR="00F2181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7224A93" w14:textId="44D4BEF2" w:rsidR="008E02D2" w:rsidRPr="008E02D2" w:rsidRDefault="006E37B7" w:rsidP="008E02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not e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ngage in conduct likely to bring discredit upon the </w:t>
      </w:r>
      <w:r w:rsidR="008526A7">
        <w:rPr>
          <w:rFonts w:ascii="Arial" w:eastAsia="Arial" w:hAnsi="Arial" w:cs="Arial"/>
          <w:color w:val="000000"/>
          <w:sz w:val="22"/>
          <w:szCs w:val="22"/>
        </w:rPr>
        <w:t>Organisation</w:t>
      </w:r>
      <w:r w:rsidR="00F2181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993ABA3" w14:textId="2D11E1D4" w:rsidR="008E02D2" w:rsidRPr="008E02D2" w:rsidRDefault="006E37B7" w:rsidP="008E02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not p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ersonally benefit at the expense of the </w:t>
      </w:r>
      <w:r w:rsidR="008526A7">
        <w:rPr>
          <w:rFonts w:ascii="Arial" w:eastAsia="Arial" w:hAnsi="Arial" w:cs="Arial"/>
          <w:color w:val="000000"/>
          <w:sz w:val="22"/>
          <w:szCs w:val="22"/>
        </w:rPr>
        <w:t>Organisation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or give the appearance of </w:t>
      </w:r>
      <w:r w:rsidR="00707231">
        <w:rPr>
          <w:rFonts w:ascii="Arial" w:eastAsia="Arial" w:hAnsi="Arial" w:cs="Arial"/>
          <w:color w:val="000000"/>
          <w:sz w:val="22"/>
          <w:szCs w:val="22"/>
        </w:rPr>
        <w:t>same</w:t>
      </w:r>
      <w:r w:rsidR="00B20B1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12C7BEE" w14:textId="30AE1B10" w:rsidR="008E02D2" w:rsidRPr="008E02D2" w:rsidRDefault="006E37B7" w:rsidP="008E02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not take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inappropriate advantage of </w:t>
      </w:r>
      <w:r>
        <w:rPr>
          <w:rFonts w:ascii="Arial" w:eastAsia="Arial" w:hAnsi="Arial" w:cs="Arial"/>
          <w:color w:val="000000"/>
          <w:sz w:val="22"/>
          <w:szCs w:val="22"/>
        </w:rPr>
        <w:t>my role as a director</w:t>
      </w:r>
      <w:r w:rsidR="00F2181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BCBCBF1" w14:textId="2E1A57E3" w:rsidR="008E02D2" w:rsidRPr="008E02D2" w:rsidRDefault="006E37B7" w:rsidP="008E02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I will not attempt to e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>xercise powers of the Board individually without delegation by the Board.</w:t>
      </w:r>
    </w:p>
    <w:p w14:paraId="745BA515" w14:textId="251DF586" w:rsidR="008E02D2" w:rsidRPr="008E02D2" w:rsidRDefault="008E02D2" w:rsidP="00232051">
      <w:pPr>
        <w:pStyle w:val="Heading2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6" w:name="_Toc128578645"/>
      <w:bookmarkStart w:id="7" w:name="_Toc276903716"/>
      <w:r w:rsidRPr="008E02D2">
        <w:rPr>
          <w:rFonts w:ascii="Arial" w:eastAsia="Arial" w:hAnsi="Arial" w:cs="Arial"/>
          <w:sz w:val="24"/>
          <w:szCs w:val="24"/>
        </w:rPr>
        <w:t>Directors need to be active in undertaking responsibilities</w:t>
      </w:r>
      <w:bookmarkEnd w:id="6"/>
      <w:bookmarkEnd w:id="7"/>
    </w:p>
    <w:p w14:paraId="54FCAB16" w14:textId="2BC977BC" w:rsidR="006E37B7" w:rsidRPr="006E37B7" w:rsidRDefault="006E37B7" w:rsidP="008E02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a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>ttend all Board meetings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unless I have a compelling reason for absence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AD900E0" w14:textId="23EB5565" w:rsidR="008E02D2" w:rsidRPr="008E02D2" w:rsidRDefault="006E37B7" w:rsidP="008E02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will formally seek leave of absence if unable to attend a meeting. </w:t>
      </w:r>
    </w:p>
    <w:p w14:paraId="72038117" w14:textId="225103CA" w:rsidR="008E02D2" w:rsidRPr="008E02D2" w:rsidRDefault="006E37B7" w:rsidP="008E02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make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available adequate time to fulfil </w:t>
      </w:r>
      <w:r>
        <w:rPr>
          <w:rFonts w:ascii="Arial" w:eastAsia="Arial" w:hAnsi="Arial" w:cs="Arial"/>
          <w:color w:val="000000"/>
          <w:sz w:val="22"/>
          <w:szCs w:val="22"/>
        </w:rPr>
        <w:t>my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duties</w:t>
      </w:r>
      <w:r w:rsidR="00F2181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1B19FA0" w14:textId="190B2118" w:rsidR="009D6DC8" w:rsidRPr="003008BF" w:rsidRDefault="00AD4231" w:rsidP="008E02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will </w:t>
      </w:r>
      <w:r w:rsidR="00B30DFC">
        <w:rPr>
          <w:rFonts w:ascii="Arial" w:eastAsia="Arial" w:hAnsi="Arial" w:cs="Arial"/>
          <w:color w:val="000000"/>
          <w:sz w:val="22"/>
          <w:szCs w:val="22"/>
        </w:rPr>
        <w:t>thoroughly p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>repar</w:t>
      </w:r>
      <w:r w:rsidR="00B30DFC">
        <w:rPr>
          <w:rFonts w:ascii="Arial" w:eastAsia="Arial" w:hAnsi="Arial" w:cs="Arial"/>
          <w:color w:val="000000"/>
          <w:sz w:val="22"/>
          <w:szCs w:val="22"/>
        </w:rPr>
        <w:t xml:space="preserve">e for </w:t>
      </w:r>
      <w:r w:rsidR="00744572">
        <w:rPr>
          <w:rFonts w:ascii="Arial" w:eastAsia="Arial" w:hAnsi="Arial" w:cs="Arial"/>
          <w:color w:val="000000"/>
          <w:sz w:val="22"/>
          <w:szCs w:val="22"/>
        </w:rPr>
        <w:t>Board meetings</w:t>
      </w:r>
      <w:r w:rsidR="00D87E93">
        <w:rPr>
          <w:rFonts w:ascii="Arial" w:eastAsia="Arial" w:hAnsi="Arial" w:cs="Arial"/>
          <w:color w:val="000000"/>
          <w:sz w:val="22"/>
          <w:szCs w:val="22"/>
        </w:rPr>
        <w:t xml:space="preserve"> by reading all materials and </w:t>
      </w:r>
      <w:r w:rsidR="00A4034A">
        <w:rPr>
          <w:rFonts w:ascii="Arial" w:eastAsia="Arial" w:hAnsi="Arial" w:cs="Arial"/>
          <w:color w:val="000000"/>
          <w:sz w:val="22"/>
          <w:szCs w:val="22"/>
        </w:rPr>
        <w:t>seeking clarity where necessary</w:t>
      </w:r>
      <w:r w:rsidR="00A67772">
        <w:rPr>
          <w:rFonts w:ascii="Arial" w:eastAsia="Arial" w:hAnsi="Arial" w:cs="Arial"/>
          <w:color w:val="000000"/>
          <w:sz w:val="22"/>
          <w:szCs w:val="22"/>
        </w:rPr>
        <w:t xml:space="preserve"> whether I attend or not</w:t>
      </w:r>
      <w:r w:rsidR="00F2181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873BFA1" w14:textId="6DC7F91A" w:rsidR="00A32FB2" w:rsidRPr="009D6DC8" w:rsidRDefault="00A32FB2" w:rsidP="008E02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will </w:t>
      </w:r>
      <w:r w:rsidR="00CE57CB">
        <w:rPr>
          <w:rFonts w:ascii="Arial" w:eastAsia="Arial" w:hAnsi="Arial" w:cs="Arial"/>
          <w:color w:val="000000"/>
          <w:sz w:val="22"/>
          <w:szCs w:val="22"/>
        </w:rPr>
        <w:t>respond promptly to requests for out of session (</w:t>
      </w:r>
      <w:r w:rsidR="00413BCB">
        <w:rPr>
          <w:rFonts w:ascii="Arial" w:eastAsia="Arial" w:hAnsi="Arial" w:cs="Arial"/>
          <w:color w:val="000000"/>
          <w:sz w:val="22"/>
          <w:szCs w:val="22"/>
        </w:rPr>
        <w:t>c</w:t>
      </w:r>
      <w:r w:rsidR="00CE57CB">
        <w:rPr>
          <w:rFonts w:ascii="Arial" w:eastAsia="Arial" w:hAnsi="Arial" w:cs="Arial"/>
          <w:color w:val="000000"/>
          <w:sz w:val="22"/>
          <w:szCs w:val="22"/>
        </w:rPr>
        <w:t xml:space="preserve">ircular </w:t>
      </w:r>
      <w:r w:rsidR="00413BCB">
        <w:rPr>
          <w:rFonts w:ascii="Arial" w:eastAsia="Arial" w:hAnsi="Arial" w:cs="Arial"/>
          <w:color w:val="000000"/>
          <w:sz w:val="22"/>
          <w:szCs w:val="22"/>
        </w:rPr>
        <w:t>r</w:t>
      </w:r>
      <w:r w:rsidR="00CE57CB">
        <w:rPr>
          <w:rFonts w:ascii="Arial" w:eastAsia="Arial" w:hAnsi="Arial" w:cs="Arial"/>
          <w:color w:val="000000"/>
          <w:sz w:val="22"/>
          <w:szCs w:val="22"/>
        </w:rPr>
        <w:t>esolution) Board decisions</w:t>
      </w:r>
      <w:r w:rsidR="00F370C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B243A">
        <w:rPr>
          <w:rFonts w:ascii="Arial" w:eastAsia="Arial" w:hAnsi="Arial" w:cs="Arial"/>
          <w:color w:val="000000"/>
          <w:sz w:val="22"/>
          <w:szCs w:val="22"/>
        </w:rPr>
        <w:t>and review</w:t>
      </w:r>
      <w:r w:rsidR="00F370C6">
        <w:rPr>
          <w:rFonts w:ascii="Arial" w:eastAsia="Arial" w:hAnsi="Arial" w:cs="Arial"/>
          <w:color w:val="000000"/>
          <w:sz w:val="22"/>
          <w:szCs w:val="22"/>
        </w:rPr>
        <w:t>s</w:t>
      </w:r>
      <w:r w:rsidR="000B243A">
        <w:rPr>
          <w:rFonts w:ascii="Arial" w:eastAsia="Arial" w:hAnsi="Arial" w:cs="Arial"/>
          <w:color w:val="000000"/>
          <w:sz w:val="22"/>
          <w:szCs w:val="22"/>
        </w:rPr>
        <w:t xml:space="preserve"> of </w:t>
      </w:r>
      <w:r w:rsidR="00F370C6">
        <w:rPr>
          <w:rFonts w:ascii="Arial" w:eastAsia="Arial" w:hAnsi="Arial" w:cs="Arial"/>
          <w:color w:val="000000"/>
          <w:sz w:val="22"/>
          <w:szCs w:val="22"/>
        </w:rPr>
        <w:t>meeting minutes</w:t>
      </w:r>
      <w:r w:rsidR="000B243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008BF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B7C48F8" w14:textId="0BE718B9" w:rsidR="008E02D2" w:rsidRPr="00DE4E32" w:rsidRDefault="009D6DC8" w:rsidP="008E02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</w:t>
      </w:r>
      <w:r w:rsidR="006C6D28">
        <w:rPr>
          <w:rFonts w:ascii="Arial" w:eastAsia="Arial" w:hAnsi="Arial" w:cs="Arial"/>
          <w:color w:val="000000"/>
          <w:sz w:val="22"/>
          <w:szCs w:val="22"/>
        </w:rPr>
        <w:t xml:space="preserve"> give my </w:t>
      </w:r>
      <w:r w:rsidR="00ED5945">
        <w:rPr>
          <w:rFonts w:ascii="Arial" w:eastAsia="Arial" w:hAnsi="Arial" w:cs="Arial"/>
          <w:color w:val="000000"/>
          <w:sz w:val="22"/>
          <w:szCs w:val="22"/>
        </w:rPr>
        <w:t>complete</w:t>
      </w:r>
      <w:r w:rsidR="006C6D28">
        <w:rPr>
          <w:rFonts w:ascii="Arial" w:eastAsia="Arial" w:hAnsi="Arial" w:cs="Arial"/>
          <w:color w:val="000000"/>
          <w:sz w:val="22"/>
          <w:szCs w:val="22"/>
        </w:rPr>
        <w:t xml:space="preserve"> attention to the </w:t>
      </w:r>
      <w:r w:rsidR="00AF208B">
        <w:rPr>
          <w:rFonts w:ascii="Arial" w:eastAsia="Arial" w:hAnsi="Arial" w:cs="Arial"/>
          <w:color w:val="000000"/>
          <w:sz w:val="22"/>
          <w:szCs w:val="22"/>
        </w:rPr>
        <w:t>proceedings of the Board meeting,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participat</w:t>
      </w:r>
      <w:r w:rsidR="00AF208B">
        <w:rPr>
          <w:rFonts w:ascii="Arial" w:eastAsia="Arial" w:hAnsi="Arial" w:cs="Arial"/>
          <w:color w:val="000000"/>
          <w:sz w:val="22"/>
          <w:szCs w:val="22"/>
        </w:rPr>
        <w:t>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fully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in the discussion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and the deliberations</w:t>
      </w:r>
      <w:r w:rsidR="00F6200D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A97AE5B" w14:textId="5EC4C46A" w:rsidR="00DE4E32" w:rsidRPr="00B00764" w:rsidRDefault="00DE4E32" w:rsidP="008E02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</w:t>
      </w:r>
      <w:r w:rsidR="00EF1391">
        <w:rPr>
          <w:rFonts w:ascii="Arial" w:eastAsia="Arial" w:hAnsi="Arial" w:cs="Arial"/>
          <w:color w:val="000000"/>
          <w:sz w:val="22"/>
          <w:szCs w:val="22"/>
        </w:rPr>
        <w:t xml:space="preserve"> as</w:t>
      </w:r>
      <w:r w:rsidR="00B96C01">
        <w:rPr>
          <w:rFonts w:ascii="Arial" w:eastAsia="Arial" w:hAnsi="Arial" w:cs="Arial"/>
          <w:color w:val="000000"/>
          <w:sz w:val="22"/>
          <w:szCs w:val="22"/>
        </w:rPr>
        <w:t>k</w:t>
      </w:r>
      <w:r w:rsidR="00EF1391">
        <w:rPr>
          <w:rFonts w:ascii="Arial" w:eastAsia="Arial" w:hAnsi="Arial" w:cs="Arial"/>
          <w:color w:val="000000"/>
          <w:sz w:val="22"/>
          <w:szCs w:val="22"/>
        </w:rPr>
        <w:t xml:space="preserve"> questions and make informed decisions</w:t>
      </w:r>
      <w:r w:rsidR="00314910">
        <w:rPr>
          <w:rFonts w:ascii="Arial" w:eastAsia="Arial" w:hAnsi="Arial" w:cs="Arial"/>
          <w:color w:val="000000"/>
          <w:sz w:val="22"/>
          <w:szCs w:val="22"/>
        </w:rPr>
        <w:t>.</w:t>
      </w:r>
      <w:r w:rsidR="00A67772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B35480D" w14:textId="2541F261" w:rsidR="00B00764" w:rsidRPr="00781677" w:rsidRDefault="00B00764" w:rsidP="008E02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will maintain focus and not engage in tangential </w:t>
      </w:r>
      <w:r w:rsidR="00ED5945">
        <w:rPr>
          <w:rFonts w:ascii="Arial" w:eastAsia="Arial" w:hAnsi="Arial" w:cs="Arial"/>
          <w:color w:val="000000"/>
          <w:sz w:val="22"/>
          <w:szCs w:val="22"/>
        </w:rPr>
        <w:t>discussions.</w:t>
      </w:r>
    </w:p>
    <w:p w14:paraId="7A85E9F9" w14:textId="2E725736" w:rsidR="00781677" w:rsidRPr="008E02D2" w:rsidRDefault="00781677" w:rsidP="008E02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not show favo</w:t>
      </w:r>
      <w:r w:rsidR="00335732">
        <w:rPr>
          <w:rFonts w:ascii="Arial" w:eastAsia="Arial" w:hAnsi="Arial" w:cs="Arial"/>
          <w:color w:val="000000"/>
          <w:sz w:val="22"/>
          <w:szCs w:val="22"/>
        </w:rPr>
        <w:t>uritism to any group or faction of the membership.</w:t>
      </w:r>
    </w:p>
    <w:p w14:paraId="3A07FE14" w14:textId="6F6076A2" w:rsidR="008E02D2" w:rsidRPr="00A6560A" w:rsidRDefault="00C70BDB" w:rsidP="008E02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bring</w:t>
      </w:r>
      <w:r w:rsidR="00503E72">
        <w:rPr>
          <w:rFonts w:ascii="Arial" w:eastAsia="Arial" w:hAnsi="Arial" w:cs="Arial"/>
          <w:color w:val="000000"/>
          <w:sz w:val="22"/>
          <w:szCs w:val="22"/>
        </w:rPr>
        <w:t xml:space="preserve"> t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>o the Board table</w:t>
      </w:r>
      <w:r w:rsidR="00503E72">
        <w:rPr>
          <w:rFonts w:ascii="Arial" w:eastAsia="Arial" w:hAnsi="Arial" w:cs="Arial"/>
          <w:color w:val="000000"/>
          <w:sz w:val="22"/>
          <w:szCs w:val="22"/>
        </w:rPr>
        <w:t xml:space="preserve"> my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individual skills, experience, competencies and knowledge</w:t>
      </w:r>
      <w:r w:rsidR="00503E72">
        <w:rPr>
          <w:rFonts w:ascii="Arial" w:eastAsia="Arial" w:hAnsi="Arial" w:cs="Arial"/>
          <w:color w:val="000000"/>
          <w:sz w:val="22"/>
          <w:szCs w:val="22"/>
        </w:rPr>
        <w:t xml:space="preserve"> relevant to the matters at hand</w:t>
      </w:r>
      <w:r w:rsidR="00185C8A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BCC567B" w14:textId="78016A56" w:rsidR="00A6560A" w:rsidRPr="00A6560A" w:rsidRDefault="00A6560A" w:rsidP="00F218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participate fully in any Board and Director evaluation processes.</w:t>
      </w:r>
    </w:p>
    <w:p w14:paraId="40AA5971" w14:textId="6DFC28A9" w:rsidR="008E02D2" w:rsidRPr="00267AC7" w:rsidRDefault="00185C8A" w:rsidP="00F218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attend all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General Meetings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of the organisation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236132C" w14:textId="77777777" w:rsidR="008E02D2" w:rsidRPr="008E02D2" w:rsidRDefault="008E02D2" w:rsidP="007B74C5">
      <w:pPr>
        <w:pStyle w:val="Heading2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8" w:name="_Toc128578646"/>
      <w:bookmarkStart w:id="9" w:name="_Toc379062310"/>
      <w:r w:rsidRPr="008E02D2">
        <w:rPr>
          <w:rFonts w:ascii="Arial" w:eastAsia="Arial" w:hAnsi="Arial" w:cs="Arial"/>
          <w:sz w:val="24"/>
          <w:szCs w:val="24"/>
        </w:rPr>
        <w:t>Directors must show respect</w:t>
      </w:r>
      <w:bookmarkEnd w:id="8"/>
      <w:bookmarkEnd w:id="9"/>
    </w:p>
    <w:p w14:paraId="4F8A77FE" w14:textId="5ABC29BB" w:rsidR="008E02D2" w:rsidRPr="008E02D2" w:rsidRDefault="00BC744B" w:rsidP="008E02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treat other directors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with respect, courtesy and professionalism</w:t>
      </w:r>
      <w:r w:rsidR="00F2181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E2A3287" w14:textId="7F99E118" w:rsidR="008E02D2" w:rsidRPr="008E02D2" w:rsidRDefault="00024EFC" w:rsidP="008E02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listen to and give due consideration to the opinions of other directors</w:t>
      </w:r>
      <w:r w:rsidR="00F2181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3E12410" w14:textId="4D5D40B7" w:rsidR="008E02D2" w:rsidRPr="008E02D2" w:rsidRDefault="00887CC5" w:rsidP="008E02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f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>oster a positive working relationship with other Board members and staff</w:t>
      </w:r>
      <w:r w:rsidR="00F2181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F312412" w14:textId="0D889502" w:rsidR="008E02D2" w:rsidRPr="008E02D2" w:rsidRDefault="00887CC5" w:rsidP="008E02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n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>ot improperly influenc</w:t>
      </w:r>
      <w:r w:rsidR="00DE551B">
        <w:rPr>
          <w:rFonts w:ascii="Arial" w:eastAsia="Arial" w:hAnsi="Arial" w:cs="Arial"/>
          <w:color w:val="000000"/>
          <w:sz w:val="22"/>
          <w:szCs w:val="22"/>
        </w:rPr>
        <w:t>e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other </w:t>
      </w:r>
      <w:r w:rsidR="000F2910">
        <w:rPr>
          <w:rFonts w:ascii="Arial" w:eastAsia="Arial" w:hAnsi="Arial" w:cs="Arial"/>
          <w:color w:val="000000"/>
          <w:sz w:val="22"/>
          <w:szCs w:val="22"/>
        </w:rPr>
        <w:t>D</w:t>
      </w:r>
      <w:r w:rsidR="00E72D0E">
        <w:rPr>
          <w:rFonts w:ascii="Arial" w:eastAsia="Arial" w:hAnsi="Arial" w:cs="Arial"/>
          <w:color w:val="000000"/>
          <w:sz w:val="22"/>
          <w:szCs w:val="22"/>
        </w:rPr>
        <w:t>irectors</w:t>
      </w:r>
      <w:r w:rsidR="00F2181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B41B176" w14:textId="4BC9301D" w:rsidR="008E02D2" w:rsidRPr="008E02D2" w:rsidRDefault="00DE551B" w:rsidP="008E02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respect the authority of the Chair</w:t>
      </w:r>
      <w:r w:rsidR="00600B23">
        <w:rPr>
          <w:rFonts w:ascii="Arial" w:eastAsia="Arial" w:hAnsi="Arial" w:cs="Arial"/>
          <w:color w:val="000000"/>
          <w:sz w:val="22"/>
          <w:szCs w:val="22"/>
        </w:rPr>
        <w:t xml:space="preserve"> to manage the conduct of meetings and the behaviour of </w:t>
      </w:r>
      <w:r w:rsidR="00E06662">
        <w:rPr>
          <w:rFonts w:ascii="Arial" w:eastAsia="Arial" w:hAnsi="Arial" w:cs="Arial"/>
          <w:color w:val="000000"/>
          <w:sz w:val="22"/>
          <w:szCs w:val="22"/>
        </w:rPr>
        <w:t>D</w:t>
      </w:r>
      <w:r w:rsidR="00600B23">
        <w:rPr>
          <w:rFonts w:ascii="Arial" w:eastAsia="Arial" w:hAnsi="Arial" w:cs="Arial"/>
          <w:color w:val="000000"/>
          <w:sz w:val="22"/>
          <w:szCs w:val="22"/>
        </w:rPr>
        <w:t>irectors</w:t>
      </w:r>
      <w:r w:rsidR="00F2181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241DD80" w14:textId="77777777" w:rsidR="008E02D2" w:rsidRPr="008E02D2" w:rsidRDefault="008E02D2" w:rsidP="007B74C5">
      <w:pPr>
        <w:pStyle w:val="Heading2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10" w:name="_Toc128578647"/>
      <w:bookmarkStart w:id="11" w:name="_Toc371084160"/>
      <w:r w:rsidRPr="008E02D2">
        <w:rPr>
          <w:rFonts w:ascii="Arial" w:eastAsia="Arial" w:hAnsi="Arial" w:cs="Arial"/>
          <w:sz w:val="24"/>
          <w:szCs w:val="24"/>
        </w:rPr>
        <w:t>Directors should consult with others</w:t>
      </w:r>
      <w:bookmarkEnd w:id="10"/>
      <w:bookmarkEnd w:id="11"/>
    </w:p>
    <w:p w14:paraId="23DB44FA" w14:textId="499E7653" w:rsidR="008E02D2" w:rsidRPr="008E02D2" w:rsidRDefault="00E24926" w:rsidP="008E02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c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onsult with stakeholders and associated parties with issues under consideration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as permitted by </w:t>
      </w:r>
      <w:r w:rsidR="00FB0683">
        <w:rPr>
          <w:rFonts w:ascii="Arial" w:eastAsia="Arial" w:hAnsi="Arial" w:cs="Arial"/>
          <w:color w:val="000000"/>
          <w:sz w:val="22"/>
          <w:szCs w:val="22"/>
        </w:rPr>
        <w:t xml:space="preserve">the </w:t>
      </w:r>
      <w:r w:rsidR="00232051">
        <w:rPr>
          <w:rFonts w:ascii="Arial" w:eastAsia="Arial" w:hAnsi="Arial" w:cs="Arial"/>
          <w:color w:val="000000"/>
          <w:sz w:val="22"/>
          <w:szCs w:val="22"/>
        </w:rPr>
        <w:t>B</w:t>
      </w:r>
      <w:r w:rsidR="00FB0683">
        <w:rPr>
          <w:rFonts w:ascii="Arial" w:eastAsia="Arial" w:hAnsi="Arial" w:cs="Arial"/>
          <w:color w:val="000000"/>
          <w:sz w:val="22"/>
          <w:szCs w:val="22"/>
        </w:rPr>
        <w:t xml:space="preserve">oard and confidentiality </w:t>
      </w:r>
      <w:r w:rsidR="00335732">
        <w:rPr>
          <w:rFonts w:ascii="Arial" w:eastAsia="Arial" w:hAnsi="Arial" w:cs="Arial"/>
          <w:color w:val="000000"/>
          <w:sz w:val="22"/>
          <w:szCs w:val="22"/>
        </w:rPr>
        <w:t>requirements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DF1FD9E" w14:textId="77777777" w:rsidR="008E02D2" w:rsidRPr="008E02D2" w:rsidRDefault="008E02D2" w:rsidP="007B74C5">
      <w:pPr>
        <w:pStyle w:val="Heading2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12" w:name="_Toc128578648"/>
      <w:bookmarkStart w:id="13" w:name="_Toc817553281"/>
      <w:r w:rsidRPr="008E02D2">
        <w:rPr>
          <w:rFonts w:ascii="Arial" w:eastAsia="Arial" w:hAnsi="Arial" w:cs="Arial"/>
          <w:sz w:val="24"/>
          <w:szCs w:val="24"/>
        </w:rPr>
        <w:t>Directors should raise concerns</w:t>
      </w:r>
      <w:bookmarkEnd w:id="12"/>
      <w:bookmarkEnd w:id="13"/>
    </w:p>
    <w:p w14:paraId="5F8718D7" w14:textId="00479FD5" w:rsidR="008E02D2" w:rsidRPr="009A72E3" w:rsidRDefault="00085687" w:rsidP="008E02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express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concerns </w:t>
      </w:r>
      <w:r w:rsidR="000F2910">
        <w:rPr>
          <w:rFonts w:ascii="Arial" w:eastAsia="Arial" w:hAnsi="Arial" w:cs="Arial"/>
          <w:color w:val="000000"/>
          <w:sz w:val="22"/>
          <w:szCs w:val="22"/>
        </w:rPr>
        <w:t xml:space="preserve">before or 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>during meeting</w:t>
      </w:r>
      <w:r w:rsidR="000F2910">
        <w:rPr>
          <w:rFonts w:ascii="Arial" w:eastAsia="Arial" w:hAnsi="Arial" w:cs="Arial"/>
          <w:color w:val="000000"/>
          <w:sz w:val="22"/>
          <w:szCs w:val="22"/>
        </w:rPr>
        <w:t>s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about </w:t>
      </w:r>
      <w:r w:rsidR="000F2910">
        <w:rPr>
          <w:rFonts w:ascii="Arial" w:eastAsia="Arial" w:hAnsi="Arial" w:cs="Arial"/>
          <w:color w:val="000000"/>
          <w:sz w:val="22"/>
          <w:szCs w:val="22"/>
        </w:rPr>
        <w:t>agenda items, discussions or decisions</w:t>
      </w:r>
      <w:r w:rsidR="008E02D2" w:rsidRPr="008E02D2">
        <w:rPr>
          <w:rFonts w:ascii="Arial" w:eastAsia="Arial" w:hAnsi="Arial" w:cs="Arial"/>
          <w:color w:val="000000"/>
          <w:sz w:val="22"/>
          <w:szCs w:val="22"/>
        </w:rPr>
        <w:t xml:space="preserve"> that run contrary to the Board’s or the Directors’ duties</w:t>
      </w:r>
      <w:r w:rsidR="00F2181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569950C" w14:textId="57AF654A" w:rsidR="009A72E3" w:rsidRPr="008E02D2" w:rsidRDefault="009A72E3" w:rsidP="008E02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understand I can dem</w:t>
      </w:r>
      <w:r w:rsidR="006728EA">
        <w:rPr>
          <w:rFonts w:ascii="Arial" w:eastAsia="Arial" w:hAnsi="Arial" w:cs="Arial"/>
          <w:color w:val="000000"/>
          <w:sz w:val="22"/>
          <w:szCs w:val="22"/>
        </w:rPr>
        <w:t xml:space="preserve">and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to have </w:t>
      </w:r>
      <w:r w:rsidR="006728EA">
        <w:rPr>
          <w:rFonts w:ascii="Arial" w:eastAsia="Arial" w:hAnsi="Arial" w:cs="Arial"/>
          <w:color w:val="000000"/>
          <w:sz w:val="22"/>
          <w:szCs w:val="22"/>
        </w:rPr>
        <w:t xml:space="preserve">my concerns expressly </w:t>
      </w:r>
      <w:r w:rsidR="0034793E">
        <w:rPr>
          <w:rFonts w:ascii="Arial" w:eastAsia="Arial" w:hAnsi="Arial" w:cs="Arial"/>
          <w:color w:val="000000"/>
          <w:sz w:val="22"/>
          <w:szCs w:val="22"/>
        </w:rPr>
        <w:t>recorded in the minutes</w:t>
      </w:r>
      <w:r w:rsidR="00C31D97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4BA3DAD" w14:textId="4BC991DF" w:rsidR="0078205F" w:rsidRPr="008E02D2" w:rsidRDefault="0078205F" w:rsidP="007820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acknowledge my right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 xml:space="preserve"> to resign if </w:t>
      </w:r>
      <w:r>
        <w:rPr>
          <w:rFonts w:ascii="Arial" w:eastAsia="Arial" w:hAnsi="Arial" w:cs="Arial"/>
          <w:color w:val="000000"/>
          <w:sz w:val="22"/>
          <w:szCs w:val="22"/>
        </w:rPr>
        <w:t>I</w:t>
      </w:r>
      <w:r w:rsidRPr="008E02D2">
        <w:rPr>
          <w:rFonts w:ascii="Arial" w:eastAsia="Arial" w:hAnsi="Arial" w:cs="Arial"/>
          <w:color w:val="000000"/>
          <w:sz w:val="22"/>
          <w:szCs w:val="22"/>
        </w:rPr>
        <w:t xml:space="preserve"> feel the Board is refusing to deal with an important matter in an appropriate way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or </w:t>
      </w:r>
      <w:r w:rsidR="001076CF"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>
        <w:rPr>
          <w:rFonts w:ascii="Arial" w:eastAsia="Arial" w:hAnsi="Arial" w:cs="Arial"/>
          <w:color w:val="000000"/>
          <w:sz w:val="22"/>
          <w:szCs w:val="22"/>
        </w:rPr>
        <w:t>cannot</w:t>
      </w:r>
      <w:r w:rsidR="00A7528F">
        <w:rPr>
          <w:rFonts w:ascii="Arial" w:eastAsia="Arial" w:hAnsi="Arial" w:cs="Arial"/>
          <w:color w:val="000000"/>
          <w:sz w:val="22"/>
          <w:szCs w:val="22"/>
        </w:rPr>
        <w:t xml:space="preserve">, in good </w:t>
      </w:r>
      <w:r w:rsidR="00483E26">
        <w:rPr>
          <w:rFonts w:ascii="Arial" w:eastAsia="Arial" w:hAnsi="Arial" w:cs="Arial"/>
          <w:color w:val="000000"/>
          <w:sz w:val="22"/>
          <w:szCs w:val="22"/>
        </w:rPr>
        <w:t xml:space="preserve">conscience, </w:t>
      </w:r>
      <w:r>
        <w:rPr>
          <w:rFonts w:ascii="Arial" w:eastAsia="Arial" w:hAnsi="Arial" w:cs="Arial"/>
          <w:color w:val="000000"/>
          <w:sz w:val="22"/>
          <w:szCs w:val="22"/>
        </w:rPr>
        <w:t>support a decision of the Board.</w:t>
      </w:r>
    </w:p>
    <w:p w14:paraId="59C6B12F" w14:textId="77777777" w:rsidR="001D00B8" w:rsidRDefault="001D00B8"/>
    <w:p w14:paraId="16B4C467" w14:textId="72D468D5" w:rsidR="001913B6" w:rsidRPr="003918C9" w:rsidRDefault="00CD3815">
      <w:pPr>
        <w:rPr>
          <w:rFonts w:ascii="Arial" w:hAnsi="Arial" w:cs="Arial"/>
          <w:sz w:val="22"/>
          <w:szCs w:val="22"/>
        </w:rPr>
      </w:pPr>
      <w:r w:rsidRPr="003918C9">
        <w:rPr>
          <w:rFonts w:ascii="Arial" w:hAnsi="Arial" w:cs="Arial"/>
          <w:sz w:val="22"/>
          <w:szCs w:val="22"/>
        </w:rPr>
        <w:t xml:space="preserve">Full Name </w:t>
      </w:r>
      <w:r w:rsidRPr="00D571DC">
        <w:rPr>
          <w:rFonts w:ascii="Arial" w:hAnsi="Arial" w:cs="Arial"/>
          <w:i/>
          <w:iCs/>
          <w:sz w:val="22"/>
          <w:szCs w:val="22"/>
        </w:rPr>
        <w:t>(Please print)</w:t>
      </w:r>
    </w:p>
    <w:p w14:paraId="1948CD75" w14:textId="77777777" w:rsidR="003F3CAC" w:rsidRPr="003918C9" w:rsidRDefault="003F3CAC">
      <w:pPr>
        <w:rPr>
          <w:rFonts w:ascii="Arial" w:hAnsi="Arial" w:cs="Arial"/>
          <w:sz w:val="22"/>
          <w:szCs w:val="22"/>
        </w:rPr>
      </w:pPr>
    </w:p>
    <w:p w14:paraId="7F5D883F" w14:textId="7F733825" w:rsidR="003F3CAC" w:rsidRPr="003918C9" w:rsidRDefault="003F3CAC">
      <w:pPr>
        <w:rPr>
          <w:rFonts w:ascii="Arial" w:hAnsi="Arial" w:cs="Arial"/>
          <w:sz w:val="22"/>
          <w:szCs w:val="22"/>
        </w:rPr>
      </w:pPr>
      <w:r w:rsidRPr="003918C9">
        <w:rPr>
          <w:rFonts w:ascii="Arial" w:hAnsi="Arial" w:cs="Arial"/>
          <w:sz w:val="22"/>
          <w:szCs w:val="22"/>
        </w:rPr>
        <w:t>Signature:                                                                                                            Date</w:t>
      </w:r>
      <w:r w:rsidR="0045679F" w:rsidRPr="003918C9">
        <w:rPr>
          <w:rFonts w:ascii="Arial" w:hAnsi="Arial" w:cs="Arial"/>
          <w:sz w:val="22"/>
          <w:szCs w:val="22"/>
        </w:rPr>
        <w:t>:</w:t>
      </w:r>
    </w:p>
    <w:p w14:paraId="13584C3C" w14:textId="448AEEF7" w:rsidR="003918C9" w:rsidRPr="000535CD" w:rsidRDefault="003918C9">
      <w:pPr>
        <w:rPr>
          <w:b/>
          <w:bCs/>
          <w:i/>
          <w:iCs/>
        </w:rPr>
      </w:pPr>
      <w:r w:rsidRPr="000535CD">
        <w:rPr>
          <w:b/>
          <w:bCs/>
          <w:i/>
          <w:iCs/>
        </w:rPr>
        <w:t>(NB</w:t>
      </w:r>
      <w:r w:rsidR="008B0874" w:rsidRPr="000535CD">
        <w:rPr>
          <w:b/>
          <w:bCs/>
          <w:i/>
          <w:iCs/>
        </w:rPr>
        <w:t>: Please sign</w:t>
      </w:r>
      <w:r w:rsidR="003E3007" w:rsidRPr="000535CD">
        <w:rPr>
          <w:b/>
          <w:bCs/>
          <w:i/>
          <w:iCs/>
        </w:rPr>
        <w:t xml:space="preserve"> both copies</w:t>
      </w:r>
      <w:r w:rsidR="008B0874" w:rsidRPr="000535CD">
        <w:rPr>
          <w:b/>
          <w:bCs/>
          <w:i/>
          <w:iCs/>
        </w:rPr>
        <w:t xml:space="preserve"> and return</w:t>
      </w:r>
      <w:r w:rsidR="003E3007" w:rsidRPr="000535CD">
        <w:rPr>
          <w:b/>
          <w:bCs/>
          <w:i/>
          <w:iCs/>
        </w:rPr>
        <w:t xml:space="preserve"> one to</w:t>
      </w:r>
      <w:r w:rsidR="008B0874" w:rsidRPr="000535CD">
        <w:rPr>
          <w:b/>
          <w:bCs/>
          <w:i/>
          <w:iCs/>
        </w:rPr>
        <w:t xml:space="preserve"> </w:t>
      </w:r>
      <w:r w:rsidR="005D72C3" w:rsidRPr="000535CD">
        <w:rPr>
          <w:b/>
          <w:bCs/>
          <w:i/>
          <w:iCs/>
        </w:rPr>
        <w:t xml:space="preserve">&lt;insert appropriate </w:t>
      </w:r>
      <w:r w:rsidR="004624E1" w:rsidRPr="000535CD">
        <w:rPr>
          <w:b/>
          <w:bCs/>
          <w:i/>
          <w:iCs/>
        </w:rPr>
        <w:t>name&gt;</w:t>
      </w:r>
      <w:r w:rsidR="003E3007" w:rsidRPr="000535CD">
        <w:rPr>
          <w:b/>
          <w:bCs/>
          <w:i/>
          <w:iCs/>
        </w:rPr>
        <w:t xml:space="preserve"> and retain the other for your reference</w:t>
      </w:r>
      <w:r w:rsidR="000535CD" w:rsidRPr="000535CD">
        <w:rPr>
          <w:b/>
          <w:bCs/>
          <w:i/>
          <w:iCs/>
        </w:rPr>
        <w:t>)</w:t>
      </w:r>
    </w:p>
    <w:sectPr w:rsidR="003918C9" w:rsidRPr="000535CD" w:rsidSect="008D068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2F063" w14:textId="77777777" w:rsidR="008D0680" w:rsidRDefault="008D0680" w:rsidP="0004432B">
      <w:pPr>
        <w:spacing w:after="0"/>
      </w:pPr>
      <w:r>
        <w:separator/>
      </w:r>
    </w:p>
  </w:endnote>
  <w:endnote w:type="continuationSeparator" w:id="0">
    <w:p w14:paraId="3BD329BC" w14:textId="77777777" w:rsidR="008D0680" w:rsidRDefault="008D0680" w:rsidP="00044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3042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7EE78" w14:textId="585F57F8" w:rsidR="00D90407" w:rsidRDefault="00D904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622D6B" w14:textId="46791CDE" w:rsidR="002923E0" w:rsidRDefault="008D090F" w:rsidP="008D090F">
    <w:pPr>
      <w:pStyle w:val="Footer"/>
      <w:jc w:val="center"/>
    </w:pPr>
    <w:r>
      <w:rPr>
        <w:color w:val="404040"/>
      </w:rPr>
      <w:t>Associations Forum ©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073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696B9" w14:textId="1E96A84B" w:rsidR="00030541" w:rsidRDefault="000305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47B76A" w14:textId="2E6E889C" w:rsidR="002923E0" w:rsidRDefault="008D090F" w:rsidP="008D090F">
    <w:pPr>
      <w:pStyle w:val="Footer"/>
      <w:jc w:val="center"/>
    </w:pPr>
    <w:r>
      <w:rPr>
        <w:color w:val="404040"/>
      </w:rPr>
      <w:t>Associations Forum ©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8CC5D" w14:textId="77777777" w:rsidR="008D0680" w:rsidRDefault="008D0680" w:rsidP="0004432B">
      <w:pPr>
        <w:spacing w:after="0"/>
      </w:pPr>
      <w:r>
        <w:separator/>
      </w:r>
    </w:p>
  </w:footnote>
  <w:footnote w:type="continuationSeparator" w:id="0">
    <w:p w14:paraId="6D2FFEC0" w14:textId="77777777" w:rsidR="008D0680" w:rsidRDefault="008D0680" w:rsidP="000443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2D4E5B016A51465CAE136449EFC9FF80"/>
      </w:placeholder>
      <w:temporary/>
      <w:showingPlcHdr/>
      <w15:appearance w15:val="hidden"/>
    </w:sdtPr>
    <w:sdtContent>
      <w:p w14:paraId="642795AF" w14:textId="77777777" w:rsidR="0004432B" w:rsidRDefault="0004432B">
        <w:pPr>
          <w:pStyle w:val="Header"/>
        </w:pPr>
        <w:r>
          <w:t>[Type here]</w:t>
        </w:r>
      </w:p>
    </w:sdtContent>
  </w:sdt>
  <w:p w14:paraId="7005510D" w14:textId="77777777" w:rsidR="0004432B" w:rsidRDefault="00044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32DEA" w14:textId="0E0C524C" w:rsidR="0004432B" w:rsidRDefault="002923E0" w:rsidP="00ED38AA">
    <w:pPr>
      <w:pStyle w:val="Header"/>
      <w:jc w:val="right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9BDF924" wp14:editId="2F99DF51">
          <wp:simplePos x="0" y="0"/>
          <wp:positionH relativeFrom="margin">
            <wp:posOffset>4465320</wp:posOffset>
          </wp:positionH>
          <wp:positionV relativeFrom="margin">
            <wp:posOffset>-853440</wp:posOffset>
          </wp:positionV>
          <wp:extent cx="2057400" cy="739140"/>
          <wp:effectExtent l="0" t="0" r="0" b="3810"/>
          <wp:wrapSquare wrapText="bothSides"/>
          <wp:docPr id="1454827575" name="Picture 1" descr="A purple circ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827575" name="Picture 1" descr="A purple circle with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72" b="26747"/>
                  <a:stretch/>
                </pic:blipFill>
                <pic:spPr bwMode="auto">
                  <a:xfrm>
                    <a:off x="0" y="0"/>
                    <a:ext cx="2057400" cy="739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F5F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D4654"/>
    <w:multiLevelType w:val="hybridMultilevel"/>
    <w:tmpl w:val="92FEB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70A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438D97"/>
    <w:multiLevelType w:val="multilevel"/>
    <w:tmpl w:val="FFFFFFF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92DB4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75012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3355E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4F04FF"/>
    <w:multiLevelType w:val="hybridMultilevel"/>
    <w:tmpl w:val="B806638C"/>
    <w:lvl w:ilvl="0" w:tplc="A336F9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EF4B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0A74E8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42289767">
    <w:abstractNumId w:val="9"/>
  </w:num>
  <w:num w:numId="2" w16cid:durableId="1595282808">
    <w:abstractNumId w:val="3"/>
  </w:num>
  <w:num w:numId="3" w16cid:durableId="1714697634">
    <w:abstractNumId w:val="5"/>
  </w:num>
  <w:num w:numId="4" w16cid:durableId="1352410416">
    <w:abstractNumId w:val="6"/>
  </w:num>
  <w:num w:numId="5" w16cid:durableId="654531240">
    <w:abstractNumId w:val="2"/>
  </w:num>
  <w:num w:numId="6" w16cid:durableId="1485004451">
    <w:abstractNumId w:val="0"/>
  </w:num>
  <w:num w:numId="7" w16cid:durableId="208686997">
    <w:abstractNumId w:val="8"/>
  </w:num>
  <w:num w:numId="8" w16cid:durableId="688605480">
    <w:abstractNumId w:val="4"/>
  </w:num>
  <w:num w:numId="9" w16cid:durableId="328754287">
    <w:abstractNumId w:val="7"/>
  </w:num>
  <w:num w:numId="10" w16cid:durableId="73358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D2"/>
    <w:rsid w:val="000052E7"/>
    <w:rsid w:val="00024EFC"/>
    <w:rsid w:val="00030541"/>
    <w:rsid w:val="0004432B"/>
    <w:rsid w:val="000535CD"/>
    <w:rsid w:val="00085687"/>
    <w:rsid w:val="000A6803"/>
    <w:rsid w:val="000A7EF5"/>
    <w:rsid w:val="000B243A"/>
    <w:rsid w:val="000F2910"/>
    <w:rsid w:val="001076CF"/>
    <w:rsid w:val="00131BBC"/>
    <w:rsid w:val="0018498D"/>
    <w:rsid w:val="00185C8A"/>
    <w:rsid w:val="001913B6"/>
    <w:rsid w:val="001D00B8"/>
    <w:rsid w:val="001D5691"/>
    <w:rsid w:val="00232051"/>
    <w:rsid w:val="00234676"/>
    <w:rsid w:val="00267AC7"/>
    <w:rsid w:val="002923E0"/>
    <w:rsid w:val="002E5051"/>
    <w:rsid w:val="003008BF"/>
    <w:rsid w:val="00314910"/>
    <w:rsid w:val="00335732"/>
    <w:rsid w:val="0034793E"/>
    <w:rsid w:val="00353859"/>
    <w:rsid w:val="003918C9"/>
    <w:rsid w:val="003A72D7"/>
    <w:rsid w:val="003C0E9A"/>
    <w:rsid w:val="003D6B71"/>
    <w:rsid w:val="003E3007"/>
    <w:rsid w:val="003F1B44"/>
    <w:rsid w:val="003F3CAC"/>
    <w:rsid w:val="00400875"/>
    <w:rsid w:val="00413BCB"/>
    <w:rsid w:val="00455E3A"/>
    <w:rsid w:val="0045679F"/>
    <w:rsid w:val="00461CE5"/>
    <w:rsid w:val="004624E1"/>
    <w:rsid w:val="00483E26"/>
    <w:rsid w:val="004845D7"/>
    <w:rsid w:val="004B60BB"/>
    <w:rsid w:val="004F27F7"/>
    <w:rsid w:val="00502485"/>
    <w:rsid w:val="00503E72"/>
    <w:rsid w:val="0052290C"/>
    <w:rsid w:val="00541904"/>
    <w:rsid w:val="0058371C"/>
    <w:rsid w:val="005D72C3"/>
    <w:rsid w:val="005E22D0"/>
    <w:rsid w:val="005F3C73"/>
    <w:rsid w:val="005F641D"/>
    <w:rsid w:val="00600B23"/>
    <w:rsid w:val="00656ACE"/>
    <w:rsid w:val="006728EA"/>
    <w:rsid w:val="006B7676"/>
    <w:rsid w:val="006C6D28"/>
    <w:rsid w:val="006C7660"/>
    <w:rsid w:val="006E37B7"/>
    <w:rsid w:val="00704390"/>
    <w:rsid w:val="00705EE0"/>
    <w:rsid w:val="00707231"/>
    <w:rsid w:val="00727D28"/>
    <w:rsid w:val="0073116F"/>
    <w:rsid w:val="00744572"/>
    <w:rsid w:val="00754714"/>
    <w:rsid w:val="00755DDB"/>
    <w:rsid w:val="00781677"/>
    <w:rsid w:val="0078205F"/>
    <w:rsid w:val="007B74C5"/>
    <w:rsid w:val="008526A7"/>
    <w:rsid w:val="0087366D"/>
    <w:rsid w:val="00887CC5"/>
    <w:rsid w:val="0089421C"/>
    <w:rsid w:val="008B0874"/>
    <w:rsid w:val="008C23C0"/>
    <w:rsid w:val="008D0680"/>
    <w:rsid w:val="008D090F"/>
    <w:rsid w:val="008D5E9B"/>
    <w:rsid w:val="008E02D2"/>
    <w:rsid w:val="008F7987"/>
    <w:rsid w:val="009279DF"/>
    <w:rsid w:val="00941CE0"/>
    <w:rsid w:val="00975E75"/>
    <w:rsid w:val="0098459F"/>
    <w:rsid w:val="009A72E3"/>
    <w:rsid w:val="009C663A"/>
    <w:rsid w:val="009D6DC8"/>
    <w:rsid w:val="009E7559"/>
    <w:rsid w:val="00A32FB2"/>
    <w:rsid w:val="00A4034A"/>
    <w:rsid w:val="00A45EDE"/>
    <w:rsid w:val="00A6560A"/>
    <w:rsid w:val="00A67772"/>
    <w:rsid w:val="00A7528F"/>
    <w:rsid w:val="00AB5254"/>
    <w:rsid w:val="00AD4231"/>
    <w:rsid w:val="00AE0126"/>
    <w:rsid w:val="00AF208B"/>
    <w:rsid w:val="00AF3DAE"/>
    <w:rsid w:val="00B00764"/>
    <w:rsid w:val="00B01A29"/>
    <w:rsid w:val="00B20B1E"/>
    <w:rsid w:val="00B30DFC"/>
    <w:rsid w:val="00B4676B"/>
    <w:rsid w:val="00B96C01"/>
    <w:rsid w:val="00BC744B"/>
    <w:rsid w:val="00BE189B"/>
    <w:rsid w:val="00C07025"/>
    <w:rsid w:val="00C31D97"/>
    <w:rsid w:val="00C3658D"/>
    <w:rsid w:val="00C36F71"/>
    <w:rsid w:val="00C4689B"/>
    <w:rsid w:val="00C70BDB"/>
    <w:rsid w:val="00CA5D46"/>
    <w:rsid w:val="00CB38A2"/>
    <w:rsid w:val="00CD3815"/>
    <w:rsid w:val="00CD7604"/>
    <w:rsid w:val="00CE57CB"/>
    <w:rsid w:val="00D307CC"/>
    <w:rsid w:val="00D571DC"/>
    <w:rsid w:val="00D87E93"/>
    <w:rsid w:val="00D90407"/>
    <w:rsid w:val="00DA3124"/>
    <w:rsid w:val="00DC6887"/>
    <w:rsid w:val="00DE1419"/>
    <w:rsid w:val="00DE4E32"/>
    <w:rsid w:val="00DE551B"/>
    <w:rsid w:val="00DF0873"/>
    <w:rsid w:val="00DF6DEA"/>
    <w:rsid w:val="00E05F61"/>
    <w:rsid w:val="00E06662"/>
    <w:rsid w:val="00E24926"/>
    <w:rsid w:val="00E72D0E"/>
    <w:rsid w:val="00ED38AA"/>
    <w:rsid w:val="00ED5945"/>
    <w:rsid w:val="00EF1391"/>
    <w:rsid w:val="00F13F27"/>
    <w:rsid w:val="00F21819"/>
    <w:rsid w:val="00F370C6"/>
    <w:rsid w:val="00F6200D"/>
    <w:rsid w:val="00F65A6C"/>
    <w:rsid w:val="00FB0683"/>
    <w:rsid w:val="00F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AE184"/>
  <w15:chartTrackingRefBased/>
  <w15:docId w15:val="{76983027-0AD1-42A5-85F0-DA381D2D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2D2"/>
    <w:pPr>
      <w:spacing w:after="120" w:line="240" w:lineRule="auto"/>
    </w:pPr>
    <w:rPr>
      <w:rFonts w:ascii="Calibri" w:eastAsia="Calibri" w:hAnsi="Calibri" w:cs="Calibri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2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E0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2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2D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6777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432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432B"/>
    <w:rPr>
      <w:rFonts w:ascii="Calibri" w:eastAsia="Calibri" w:hAnsi="Calibri" w:cs="Calibri"/>
      <w:kern w:val="0"/>
      <w:sz w:val="24"/>
      <w:szCs w:val="24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432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432B"/>
    <w:rPr>
      <w:rFonts w:ascii="Calibri" w:eastAsia="Calibri" w:hAnsi="Calibri" w:cs="Calibri"/>
      <w:kern w:val="0"/>
      <w:sz w:val="24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4E5B016A51465CAE136449EFC9F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2093-B061-499E-A728-291B158881F4}"/>
      </w:docPartPr>
      <w:docPartBody>
        <w:p w:rsidR="00000000" w:rsidRDefault="00D74F27" w:rsidP="00D74F27">
          <w:pPr>
            <w:pStyle w:val="2D4E5B016A51465CAE136449EFC9FF8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27"/>
    <w:rsid w:val="009C4118"/>
    <w:rsid w:val="00D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4E5B016A51465CAE136449EFC9FF80">
    <w:name w:val="2D4E5B016A51465CAE136449EFC9FF80"/>
    <w:rsid w:val="00D74F27"/>
  </w:style>
  <w:style w:type="paragraph" w:customStyle="1" w:styleId="1EEC0399206241F3B6F50FA9DFB75474">
    <w:name w:val="1EEC0399206241F3B6F50FA9DFB75474"/>
    <w:rsid w:val="00D74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922C24887C449A62BD4EF63C0A8AC" ma:contentTypeVersion="20" ma:contentTypeDescription="Create a new document." ma:contentTypeScope="" ma:versionID="a36b1df8be56c6db154c81bcb166d2e6">
  <xsd:schema xmlns:xsd="http://www.w3.org/2001/XMLSchema" xmlns:xs="http://www.w3.org/2001/XMLSchema" xmlns:p="http://schemas.microsoft.com/office/2006/metadata/properties" xmlns:ns2="394053d6-0c86-43ec-ae50-7c8c6de1a272" xmlns:ns3="647a3e84-7b45-4df2-b2d7-c7a940d6a2e9" targetNamespace="http://schemas.microsoft.com/office/2006/metadata/properties" ma:root="true" ma:fieldsID="a6f9d659c450ec7aeadc28248d5f6fb1" ns2:_="" ns3:_="">
    <xsd:import namespace="394053d6-0c86-43ec-ae50-7c8c6de1a272"/>
    <xsd:import namespace="647a3e84-7b45-4df2-b2d7-c7a940d6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53d6-0c86-43ec-ae50-7c8c6de1a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53a531-a9d1-4549-b4c5-e59a2f7f8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3e84-7b45-4df2-b2d7-c7a940d6a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540ed-3474-41a0-9064-db1046579af1}" ma:internalName="TaxCatchAll" ma:showField="CatchAllData" ma:web="647a3e84-7b45-4df2-b2d7-c7a940d6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394053d6-0c86-43ec-ae50-7c8c6de1a272" xsi:nil="true"/>
    <lcf76f155ced4ddcb4097134ff3c332f xmlns="394053d6-0c86-43ec-ae50-7c8c6de1a272">
      <Terms xmlns="http://schemas.microsoft.com/office/infopath/2007/PartnerControls"/>
    </lcf76f155ced4ddcb4097134ff3c332f>
    <TaxCatchAll xmlns="647a3e84-7b45-4df2-b2d7-c7a940d6a2e9" xsi:nil="true"/>
  </documentManagement>
</p:properties>
</file>

<file path=customXml/itemProps1.xml><?xml version="1.0" encoding="utf-8"?>
<ds:datastoreItem xmlns:ds="http://schemas.openxmlformats.org/officeDocument/2006/customXml" ds:itemID="{7D2BCF80-FA39-43D5-8E39-89C2881BD537}"/>
</file>

<file path=customXml/itemProps2.xml><?xml version="1.0" encoding="utf-8"?>
<ds:datastoreItem xmlns:ds="http://schemas.openxmlformats.org/officeDocument/2006/customXml" ds:itemID="{C708701B-5A8E-4856-92C3-31A806C7BEF8}"/>
</file>

<file path=customXml/itemProps3.xml><?xml version="1.0" encoding="utf-8"?>
<ds:datastoreItem xmlns:ds="http://schemas.openxmlformats.org/officeDocument/2006/customXml" ds:itemID="{8694CB20-C4E7-48A4-9E59-F4BE44D46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Hewat</dc:creator>
  <cp:keywords/>
  <dc:description/>
  <cp:lastModifiedBy>Claire Hewat</cp:lastModifiedBy>
  <cp:revision>40</cp:revision>
  <dcterms:created xsi:type="dcterms:W3CDTF">2024-04-03T05:42:00Z</dcterms:created>
  <dcterms:modified xsi:type="dcterms:W3CDTF">2024-04-11T00:24:00Z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0x01010020E922C24887C449A62BD4EF63C0A8AC</vt:lpwstr>
  </property>
</Properties>
</file>